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Detta dokument behandlar höga naturvärden i avverkningsanmälan A 26056-2022 i Västerviks kommun som inkom 2022-06-22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6442152, E 581638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