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Detta dokument behandlar höga naturvärden i avverkningsanmälan A 30794-2025 i Västerviks kommun som inkom 2025-06-23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601230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