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som inkom 2022-10-11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6426560, E 581209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