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Detta dokument behandlar höga naturvärden i avverkningsanmälan A 52030-2025 i Västerviks kommun som inkom 2025-10-22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6398893, E 578585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ekticka (NT, T), oxtungssvamp (NT), hasselticka (S,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