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Detta dokument behandlar höga naturvärden i avverkningsanmälan A 53877-2025 i Västerviks kommun som inkom 2025-10-31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6437942, E 565805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barbastell (NT, §4a), brunlångöra (NT, §4a), nordfladdermus (NT, §4a), pilblad (NT)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och blåsippa (T, §9).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