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Detta dokument behandlar höga naturvärden i avverkningsanmälan A 57977-2025 i Västerviks kommun som inkom 2025-11-21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6399070, E 583718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T) och blåmossa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