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15280-2025 i Västerviks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