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18214-2026 i Västerviks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