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3-2024 i Västervik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