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10 meter från avverkningsanmälan A 11756-2026 i Västerviks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