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34624-2022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