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1879-2026 i Västerviks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