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849-2023 i Västervik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