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30190-2023 i Västerviks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