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motaggsvamp (NT), spillkråka (NT, §4), tallticka (NT), talltita (NT, §4), ullticka (NT), vaddporing (NT), blomkålssvamp (S), blåmossa (S), dropptaggsvamp (S), fjällig taggsvamp s.str. (S), grönpyrola (S), gullgröppa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