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avverkningsanmälan A 11740-2023 i Västerviks kommun. Denna avverkningsanmälan inkom 2023-03-09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