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hackspett (NT, §4), purpurknipprot (S, §8)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