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16691-2025 i Västerviks kommun</w:t>
      </w:r>
    </w:p>
    <w:p>
      <w:r>
        <w:t>Detta dokument behandlar höga naturvärden i avverkningsanmälan A 16691-2025 i Västerviks kommun som inkom 2025-04-07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6433029, E 569525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