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som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knärot (VU, T, §8), grönpyrola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