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som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reliktbock (NT, T), tallticka (NT, T), talltita (NT, §4), vintertagging (NT)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