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Detta dokument behandlar höga naturvärden i avverkningsanmälan A 14075-2025 i Västerviks kommun som inkom 2025-03-24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6428001, E 570836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