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dokument behandlar höga naturvärden i avverkningsanmälan A 42137-2021 i Västerviks kommun som inkom 2021-08-18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6411458, E 584157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