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som inkom 2025-11-27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ekticka (NT, T), grönsångare (NT, §4), barkticka (S, T), blomskägglav (S, T), fällmossa (S, T), hasselticka (S, T) och rödbrun 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