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Detta dokument behandlar höga naturvärden i avverkningsanmälan A 12198-2026 i Västerviks kommun som inkom 2026-03-05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6429953, E 565203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T, §8), tallticka (NT, T), talltita (NT, §4), grovticka (S, T), grönpyrola (S, T), gullgröppa (S), spillkråka (T, §4), timmerticka (T)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grovticka (S, T), grönpyrola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