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Detta dokument behandlar höga naturvärden i avverkningsanmälan A 25010-2026 i Västerviks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6390359, E 579020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