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Detta dokument behandlar höga naturvärden i avverkningsanmälan A 35962-2023 i Västerviks kommun som inkom 2023-08-10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6389806, E 586518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