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som inkom 2021-07-16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6405137, E 573837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bredbrämad bastardsvärmare (VU), knärot (VU, T, §8), smalsprötad bastardsvärmare (VU), fjällig taggsvamp s.str. (NT), motaggsvamp (NT, T), såpfingersvamp (NT), tallticka (NT, T), tjockfotad fingersvamp (NT), blomkålssvamp (S), grönpyrola (S, T), skogsknipprot (S, T, §8) och mattlummer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skogsknipprot (S, T, §8) och mattlummer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