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Detta dokument behandlar höga naturvärden i avverkningsanmälan A 53877-2025 i Västerviks kommun som inkom 2025-10-31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6437942, E 565805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barbastell (NT, §4a), brunlångöra (NT, §4a), nordfladdermus (NT, §4a), pilblad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och blåsippa (T, §9).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