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Detta dokument behandlar höga naturvärden i avverkningsanmälan A 58348-2025 i Västerviks kommun som inkom 2025-11-24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6431221, E 581772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