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Detta dokument behandlar höga naturvärden i avverkningsanmälan A 9549-2024 i Västerviks kommun som inkom 2024-03-08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6435313, E 567813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