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som inkom 2026-02-20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954" cy="5688000"/>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6995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6399701, E 591744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entita (NT, T, §4), krusfrö (NT), tallticka (NT, T), blåsippa (T, §9), spillkråka (T, §4), stjärtmes (T, §4) och grönsiska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blåsippa (T, §9), spillkråka (T, §4), stjärtmes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