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61232-2023 i Vimmerby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