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klagomål behandlar höga naturvärden i avverkningsanmälan A 42802-2025 i Vimmerby kommun som inkom 2025-09-08 och omfattar 2,8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6382368, E 557482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