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58997-2025 i Vimmerby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