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53400-2025 i Vimmerby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