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klagomål behandlar höga naturvärden i avverkningsanmälan A 61860-2024 i Vimmerby kommun som inkom 2024-12-23 och omfattar 4,4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6400926, E 554989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