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klagomål behandlar höga naturvärden i avverkningsanmälan A 29183-2025 i Vimmerby kommun som inkom 2025-06-13 och omfattar 2,7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6395545, E 567002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