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19158-2023 i Vimmerby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