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dokument behandlar höga naturvärden i avverkningsanmälan A 37889-2022 i Vimmerby kommun. Denna avverkningsanmälan inkom 2022-09-07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