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Detta dokument behandlar höga naturvärden i avverkningsanmälan A 32985-2023 i Vimmerby kommun som inkom 2023-07-18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6405070, E 542835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