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som inkom 2022-09-07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6378010, E 570561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13 naturvårdsarter hittats: knärot (VU, T, §8), dropptaggsvamp (NT, T), dvärgbägarlav (NT, T), rynkskinn (NT, T), rödbrun blekspik (NT, T), ullticka (NT, T), vedskivlav (NT, T), barkticka (S, T), fällmossa (S, T), granbarkgnagare (S, T), gulpudrad spiklav (S, T), sotlav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