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Detta dokument behandlar höga naturvärden i avverkningsanmälan A 52301-2023 i Vimmerby kommun som inkom 2023-10-25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6379721, E 549759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