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2966-2023 i Vimmerby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