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17935-2025 i Vimmerby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