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602-2023 i Vimmer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