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dokument behandlar höga naturvärden i avverkningsanmälan A 17511-2024 i Vimmerby kommun som inkom 2024-05-03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sydspärgel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6387196, E 550143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