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som inkom 2021-06-24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6399436, E 543827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