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dokument behandlar höga naturvärden i avverkningsanmälan A 17511-2024 i Vimmerby kommun som inkom 2024-05-03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6387196, E 550143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