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Detta dokument behandlar höga naturvärden i avverkningsanmälan A 25155-2026 i Vimmerby kommun som inkom 2026-06-02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6390448, E 556416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