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Detta dokument behandlar höga naturvärden i avverkningsanmälan A 2604-2025 i Vimmerby kommun som inkom 2025-01-17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6404260, E 532743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långfibbla (NT) och spretfibbla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